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78" w:rsidRPr="00CD0B85" w:rsidRDefault="00115878" w:rsidP="00115878">
      <w:pPr>
        <w:jc w:val="both"/>
        <w:rPr>
          <w:rFonts w:ascii="Times New Roman" w:hAnsi="Times New Roman" w:cs="Times New Roman"/>
          <w:b/>
        </w:rPr>
      </w:pPr>
      <w:r w:rsidRPr="00CD0B85">
        <w:rPr>
          <w:rFonts w:ascii="Times New Roman" w:hAnsi="Times New Roman" w:cs="Times New Roman"/>
          <w:b/>
        </w:rPr>
        <w:t>KURULA SUNULACAK BELGELER</w:t>
      </w:r>
    </w:p>
    <w:p w:rsidR="00115878" w:rsidRPr="00CD0B85" w:rsidRDefault="00115878" w:rsidP="00115878">
      <w:pPr>
        <w:jc w:val="both"/>
        <w:rPr>
          <w:rFonts w:ascii="Times New Roman" w:hAnsi="Times New Roman" w:cs="Times New Roman"/>
        </w:rPr>
      </w:pPr>
      <w:r w:rsidRPr="00CD0B85">
        <w:rPr>
          <w:rFonts w:ascii="Times New Roman" w:hAnsi="Times New Roman" w:cs="Times New Roman"/>
        </w:rPr>
        <w:t>Aşağıda belirtilen tüm çizim ve belgeler, proje müellifi Mimar tarafından hazırlanarak imzalanmış olarak A3 normunda en az iki takım olarak Kurula sunulacaktır.</w:t>
      </w:r>
    </w:p>
    <w:p w:rsidR="00115878" w:rsidRPr="00CD0B85" w:rsidRDefault="00115878" w:rsidP="00115878">
      <w:pPr>
        <w:jc w:val="both"/>
        <w:rPr>
          <w:rFonts w:ascii="Times New Roman" w:hAnsi="Times New Roman" w:cs="Times New Roman"/>
        </w:rPr>
      </w:pPr>
      <w:proofErr w:type="gramStart"/>
      <w:r w:rsidRPr="00CD0B85">
        <w:rPr>
          <w:rFonts w:ascii="Times New Roman" w:hAnsi="Times New Roman" w:cs="Times New Roman"/>
        </w:rPr>
        <w:t>a</w:t>
      </w:r>
      <w:proofErr w:type="gramEnd"/>
      <w:r w:rsidRPr="00CD0B85">
        <w:rPr>
          <w:rFonts w:ascii="Times New Roman" w:hAnsi="Times New Roman" w:cs="Times New Roman"/>
        </w:rPr>
        <w:t>. 1/500 veya 1/1000 ölçekli imar-inşaat durumu.</w:t>
      </w:r>
    </w:p>
    <w:p w:rsidR="00115878" w:rsidRPr="00CD0B85" w:rsidRDefault="00115878" w:rsidP="00115878">
      <w:pPr>
        <w:jc w:val="both"/>
        <w:rPr>
          <w:rFonts w:ascii="Times New Roman" w:hAnsi="Times New Roman" w:cs="Times New Roman"/>
        </w:rPr>
      </w:pPr>
      <w:proofErr w:type="gramStart"/>
      <w:r w:rsidRPr="00CD0B85">
        <w:rPr>
          <w:rFonts w:ascii="Times New Roman" w:hAnsi="Times New Roman" w:cs="Times New Roman"/>
        </w:rPr>
        <w:t>b</w:t>
      </w:r>
      <w:proofErr w:type="gramEnd"/>
      <w:r w:rsidRPr="00CD0B85">
        <w:rPr>
          <w:rFonts w:ascii="Times New Roman" w:hAnsi="Times New Roman" w:cs="Times New Roman"/>
        </w:rPr>
        <w:t xml:space="preserve">. Tapu belgesi, </w:t>
      </w:r>
      <w:proofErr w:type="spellStart"/>
      <w:r w:rsidRPr="00CD0B85">
        <w:rPr>
          <w:rFonts w:ascii="Times New Roman" w:hAnsi="Times New Roman" w:cs="Times New Roman"/>
        </w:rPr>
        <w:t>röperli</w:t>
      </w:r>
      <w:proofErr w:type="spellEnd"/>
      <w:r w:rsidRPr="00CD0B85">
        <w:rPr>
          <w:rFonts w:ascii="Times New Roman" w:hAnsi="Times New Roman" w:cs="Times New Roman"/>
        </w:rPr>
        <w:t xml:space="preserve"> kroki, aplikasyon krokisi ve istikamet krokisi.</w:t>
      </w:r>
    </w:p>
    <w:p w:rsidR="00115878" w:rsidRPr="00CD0B85" w:rsidRDefault="00115878" w:rsidP="00115878">
      <w:pPr>
        <w:jc w:val="both"/>
        <w:rPr>
          <w:rFonts w:ascii="Times New Roman" w:hAnsi="Times New Roman" w:cs="Times New Roman"/>
        </w:rPr>
      </w:pPr>
      <w:proofErr w:type="gramStart"/>
      <w:r w:rsidRPr="00CD0B85">
        <w:rPr>
          <w:rFonts w:ascii="Times New Roman" w:hAnsi="Times New Roman" w:cs="Times New Roman"/>
        </w:rPr>
        <w:t>c</w:t>
      </w:r>
      <w:proofErr w:type="gramEnd"/>
      <w:r w:rsidRPr="00CD0B85">
        <w:rPr>
          <w:rFonts w:ascii="Times New Roman" w:hAnsi="Times New Roman" w:cs="Times New Roman"/>
        </w:rPr>
        <w:t xml:space="preserve">.  Parselin çevresini gösteren 1/200 veya 1/500 ölçekli vaziyet planı ve </w:t>
      </w:r>
      <w:proofErr w:type="spellStart"/>
      <w:r w:rsidRPr="00CD0B85">
        <w:rPr>
          <w:rFonts w:ascii="Times New Roman" w:hAnsi="Times New Roman" w:cs="Times New Roman"/>
        </w:rPr>
        <w:t>silüet</w:t>
      </w:r>
      <w:proofErr w:type="spellEnd"/>
      <w:r w:rsidRPr="00CD0B85">
        <w:rPr>
          <w:rFonts w:ascii="Times New Roman" w:hAnsi="Times New Roman" w:cs="Times New Roman"/>
        </w:rPr>
        <w:t>.</w:t>
      </w:r>
    </w:p>
    <w:p w:rsidR="00115878" w:rsidRPr="00CD0B85" w:rsidRDefault="00115878" w:rsidP="00115878">
      <w:pPr>
        <w:jc w:val="both"/>
        <w:rPr>
          <w:rFonts w:ascii="Times New Roman" w:hAnsi="Times New Roman" w:cs="Times New Roman"/>
        </w:rPr>
      </w:pPr>
      <w:proofErr w:type="gramStart"/>
      <w:r w:rsidRPr="00CD0B85">
        <w:rPr>
          <w:rFonts w:ascii="Times New Roman" w:hAnsi="Times New Roman" w:cs="Times New Roman"/>
        </w:rPr>
        <w:t>d</w:t>
      </w:r>
      <w:proofErr w:type="gramEnd"/>
      <w:r w:rsidRPr="00CD0B85">
        <w:rPr>
          <w:rFonts w:ascii="Times New Roman" w:hAnsi="Times New Roman" w:cs="Times New Roman"/>
        </w:rPr>
        <w:t>. Mimari çizim standartlarına göre hazırlanmış 1/50 veya 1/100 ölçekli kat planı, kesit ve cephe görünüşleri.</w:t>
      </w:r>
    </w:p>
    <w:p w:rsidR="00115878" w:rsidRPr="00CD0B85" w:rsidRDefault="00115878" w:rsidP="00115878">
      <w:pPr>
        <w:jc w:val="both"/>
        <w:rPr>
          <w:rFonts w:ascii="Times New Roman" w:hAnsi="Times New Roman" w:cs="Times New Roman"/>
        </w:rPr>
      </w:pPr>
      <w:proofErr w:type="gramStart"/>
      <w:r w:rsidRPr="00CD0B85">
        <w:rPr>
          <w:rFonts w:ascii="Times New Roman" w:hAnsi="Times New Roman" w:cs="Times New Roman"/>
        </w:rPr>
        <w:t>e</w:t>
      </w:r>
      <w:proofErr w:type="gramEnd"/>
      <w:r w:rsidRPr="00CD0B85">
        <w:rPr>
          <w:rFonts w:ascii="Times New Roman" w:hAnsi="Times New Roman" w:cs="Times New Roman"/>
        </w:rPr>
        <w:t>. Bina cephesinde kullanılacak malzemenin rengini, malzeme özelliklerini, oranlarını ve diğer detayları belirten sistem detayı.</w:t>
      </w:r>
    </w:p>
    <w:p w:rsidR="00115878" w:rsidRPr="00CD0B85" w:rsidRDefault="00115878" w:rsidP="00115878">
      <w:pPr>
        <w:jc w:val="both"/>
        <w:rPr>
          <w:rFonts w:ascii="Times New Roman" w:hAnsi="Times New Roman" w:cs="Times New Roman"/>
        </w:rPr>
      </w:pPr>
      <w:proofErr w:type="gramStart"/>
      <w:r w:rsidRPr="00CD0B85">
        <w:rPr>
          <w:rFonts w:ascii="Times New Roman" w:hAnsi="Times New Roman" w:cs="Times New Roman"/>
        </w:rPr>
        <w:t>f</w:t>
      </w:r>
      <w:proofErr w:type="gramEnd"/>
      <w:r w:rsidRPr="00CD0B85">
        <w:rPr>
          <w:rFonts w:ascii="Times New Roman" w:hAnsi="Times New Roman" w:cs="Times New Roman"/>
        </w:rPr>
        <w:t>. Öneri yapıya belli bir oranda yön veren ve cadde karakterini ortaya koyan mevcut yapıların değişik açılardan çekilmiş fotoğrafı.</w:t>
      </w:r>
    </w:p>
    <w:p w:rsidR="00115878" w:rsidRPr="00CD0B85" w:rsidRDefault="00115878" w:rsidP="00115878">
      <w:pPr>
        <w:jc w:val="both"/>
        <w:rPr>
          <w:rFonts w:ascii="Times New Roman" w:hAnsi="Times New Roman" w:cs="Times New Roman"/>
        </w:rPr>
      </w:pPr>
      <w:proofErr w:type="gramStart"/>
      <w:r w:rsidRPr="00CD0B85">
        <w:rPr>
          <w:rFonts w:ascii="Times New Roman" w:hAnsi="Times New Roman" w:cs="Times New Roman"/>
        </w:rPr>
        <w:t>g.</w:t>
      </w:r>
      <w:proofErr w:type="gramEnd"/>
      <w:r w:rsidRPr="00CD0B85">
        <w:rPr>
          <w:rFonts w:ascii="Times New Roman" w:hAnsi="Times New Roman" w:cs="Times New Roman"/>
        </w:rPr>
        <w:t xml:space="preserve"> Tasarlanan binanın çevresiyle görsel ilişkini, özgün tutum ve karakteristik cephe düzenini, renk ve malzeme tercih nedenlerini, doku, dolu boş oranını, uyum ve karşıtlık açısından kente katkısını ve buna benzer konuları içeren rapor.</w:t>
      </w:r>
    </w:p>
    <w:p w:rsidR="00115878" w:rsidRPr="00CD0B85" w:rsidRDefault="00115878" w:rsidP="00115878">
      <w:pPr>
        <w:jc w:val="both"/>
        <w:rPr>
          <w:rFonts w:ascii="Times New Roman" w:hAnsi="Times New Roman" w:cs="Times New Roman"/>
        </w:rPr>
      </w:pPr>
      <w:proofErr w:type="gramStart"/>
      <w:r w:rsidRPr="00CD0B85">
        <w:rPr>
          <w:rFonts w:ascii="Times New Roman" w:hAnsi="Times New Roman" w:cs="Times New Roman"/>
        </w:rPr>
        <w:t>h</w:t>
      </w:r>
      <w:proofErr w:type="gramEnd"/>
      <w:r w:rsidRPr="00CD0B85">
        <w:rPr>
          <w:rFonts w:ascii="Times New Roman" w:hAnsi="Times New Roman" w:cs="Times New Roman"/>
        </w:rPr>
        <w:t>. Tasarım projesinin cephelerini gösteren üç boyutlu renkli çıktısı.(</w:t>
      </w:r>
      <w:proofErr w:type="spellStart"/>
      <w:r w:rsidRPr="00CD0B85">
        <w:rPr>
          <w:rFonts w:ascii="Times New Roman" w:hAnsi="Times New Roman" w:cs="Times New Roman"/>
        </w:rPr>
        <w:t>Render</w:t>
      </w:r>
      <w:proofErr w:type="spellEnd"/>
      <w:r w:rsidRPr="00CD0B85">
        <w:rPr>
          <w:rFonts w:ascii="Times New Roman" w:hAnsi="Times New Roman" w:cs="Times New Roman"/>
        </w:rPr>
        <w:t>)</w:t>
      </w:r>
    </w:p>
    <w:p w:rsidR="00115878" w:rsidRPr="00CD0B85" w:rsidRDefault="00115878" w:rsidP="00115878">
      <w:pPr>
        <w:jc w:val="both"/>
        <w:rPr>
          <w:rFonts w:ascii="Times New Roman" w:hAnsi="Times New Roman" w:cs="Times New Roman"/>
        </w:rPr>
      </w:pPr>
      <w:proofErr w:type="gramStart"/>
      <w:r w:rsidRPr="00CD0B85">
        <w:rPr>
          <w:rFonts w:ascii="Times New Roman" w:hAnsi="Times New Roman" w:cs="Times New Roman"/>
        </w:rPr>
        <w:t>i</w:t>
      </w:r>
      <w:proofErr w:type="gramEnd"/>
      <w:r w:rsidRPr="00CD0B85">
        <w:rPr>
          <w:rFonts w:ascii="Times New Roman" w:hAnsi="Times New Roman" w:cs="Times New Roman"/>
        </w:rPr>
        <w:t xml:space="preserve">. Peyzaj projesi. </w:t>
      </w:r>
    </w:p>
    <w:p w:rsidR="00B46CF9" w:rsidRPr="00115878" w:rsidRDefault="00B46CF9" w:rsidP="00115878"/>
    <w:sectPr w:rsidR="00B46CF9" w:rsidRPr="00115878" w:rsidSect="00CA1B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53CDA"/>
    <w:multiLevelType w:val="hybridMultilevel"/>
    <w:tmpl w:val="D04CAF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45053E"/>
    <w:rsid w:val="000F7DEB"/>
    <w:rsid w:val="00115878"/>
    <w:rsid w:val="00122A50"/>
    <w:rsid w:val="002656F8"/>
    <w:rsid w:val="00411712"/>
    <w:rsid w:val="0045053E"/>
    <w:rsid w:val="0047401A"/>
    <w:rsid w:val="00605B3C"/>
    <w:rsid w:val="00916F99"/>
    <w:rsid w:val="009E0518"/>
    <w:rsid w:val="00B46CF9"/>
    <w:rsid w:val="00CA1B76"/>
    <w:rsid w:val="00CD07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6C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Company>Hewlett-Packard Company</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Miraç ÖZ</dc:creator>
  <cp:lastModifiedBy>Bilge BUDEYRI</cp:lastModifiedBy>
  <cp:revision>3</cp:revision>
  <dcterms:created xsi:type="dcterms:W3CDTF">2015-11-19T14:09:00Z</dcterms:created>
  <dcterms:modified xsi:type="dcterms:W3CDTF">2015-11-19T14:10:00Z</dcterms:modified>
</cp:coreProperties>
</file>